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97" w:rsidRDefault="00F8113B" w:rsidP="00F8113B">
      <w:pPr>
        <w:jc w:val="center"/>
        <w:rPr>
          <w:rFonts w:ascii="Curlz MT" w:hAnsi="Curlz MT"/>
          <w:b/>
          <w:sz w:val="28"/>
          <w:szCs w:val="28"/>
          <w:u w:val="single"/>
        </w:rPr>
      </w:pPr>
      <w:r w:rsidRPr="00F8113B">
        <w:rPr>
          <w:rFonts w:ascii="Curlz MT" w:hAnsi="Curlz MT"/>
          <w:b/>
          <w:sz w:val="28"/>
          <w:szCs w:val="28"/>
          <w:u w:val="single"/>
        </w:rPr>
        <w:t>Exit Expectations for K3 Students:</w:t>
      </w:r>
    </w:p>
    <w:p w:rsidR="00F8113B" w:rsidRDefault="00F8113B" w:rsidP="00F8113B">
      <w:p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At the end of the school year, a typical K3 student (4 years of age) should be able to do the following: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Recite the Alphabet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Count to 10 orally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Visually identify capital letters A-Z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Visually identify numerals 1-10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Recognize the first letter of his/her name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Be able to state his/her first and last name aloud when asked “What is your first and last name?”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Understand positional concepts (under, beside, between, below, above, in front of, behind, etc.).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Identify common animal sounds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Limited understanding of opposites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 xml:space="preserve">Identify the following shapes: rectangle, square, hexagon, pentagon, heart, diamond, circle, star, oval, octagon, and triangle. </w:t>
      </w:r>
    </w:p>
    <w:p w:rsid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 xml:space="preserve">Identify the following colors: black, white, gray, brown, blue, green, pink, purple, yellow, orange, and red. </w:t>
      </w:r>
    </w:p>
    <w:p w:rsidR="00F8113B" w:rsidRPr="00F8113B" w:rsidRDefault="00F8113B" w:rsidP="00F8113B">
      <w:pPr>
        <w:pStyle w:val="ListParagraph"/>
        <w:numPr>
          <w:ilvl w:val="0"/>
          <w:numId w:val="1"/>
        </w:numPr>
        <w:rPr>
          <w:rFonts w:ascii="Curlz MT" w:hAnsi="Curlz MT"/>
          <w:sz w:val="28"/>
          <w:szCs w:val="28"/>
        </w:rPr>
      </w:pPr>
      <w:r>
        <w:rPr>
          <w:rFonts w:ascii="Curlz MT" w:hAnsi="Curlz MT"/>
          <w:sz w:val="28"/>
          <w:szCs w:val="28"/>
        </w:rPr>
        <w:t>Recite the Days of the week and Months of the year</w:t>
      </w:r>
      <w:bookmarkStart w:id="0" w:name="_GoBack"/>
      <w:bookmarkEnd w:id="0"/>
    </w:p>
    <w:p w:rsidR="00F8113B" w:rsidRDefault="00F8113B">
      <w:pPr>
        <w:rPr>
          <w:rFonts w:ascii="Curlz MT" w:hAnsi="Curlz MT"/>
          <w:sz w:val="28"/>
          <w:szCs w:val="28"/>
        </w:rPr>
      </w:pPr>
    </w:p>
    <w:p w:rsidR="00F8113B" w:rsidRPr="00F8113B" w:rsidRDefault="00F8113B">
      <w:pPr>
        <w:rPr>
          <w:rFonts w:ascii="Curlz MT" w:hAnsi="Curlz MT"/>
          <w:sz w:val="28"/>
          <w:szCs w:val="28"/>
        </w:rPr>
      </w:pPr>
    </w:p>
    <w:sectPr w:rsidR="00F8113B" w:rsidRPr="00F8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D3EC3"/>
    <w:multiLevelType w:val="hybridMultilevel"/>
    <w:tmpl w:val="7CF06E12"/>
    <w:lvl w:ilvl="0" w:tplc="DA5A4244">
      <w:numFmt w:val="bullet"/>
      <w:lvlText w:val="-"/>
      <w:lvlJc w:val="left"/>
      <w:pPr>
        <w:ind w:left="720" w:hanging="360"/>
      </w:pPr>
      <w:rPr>
        <w:rFonts w:ascii="Curlz MT" w:eastAsiaTheme="minorHAnsi" w:hAnsi="Curlz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3B"/>
    <w:rsid w:val="00000D97"/>
    <w:rsid w:val="00F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1D1C3-3884-4DD8-8999-2C9DCF6A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McGhee</dc:creator>
  <cp:keywords/>
  <dc:description/>
  <cp:lastModifiedBy>Kelsey McGhee</cp:lastModifiedBy>
  <cp:revision>1</cp:revision>
  <dcterms:created xsi:type="dcterms:W3CDTF">2022-02-25T19:15:00Z</dcterms:created>
  <dcterms:modified xsi:type="dcterms:W3CDTF">2022-02-25T19:23:00Z</dcterms:modified>
</cp:coreProperties>
</file>