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3DF7" w:rsidRDefault="00192F4D">
      <w:pPr>
        <w:pStyle w:val="Body"/>
        <w:rPr>
          <w:b/>
          <w:bCs/>
          <w:sz w:val="28"/>
          <w:szCs w:val="28"/>
          <w:u w:val="single"/>
        </w:rPr>
      </w:pPr>
      <w:r>
        <w:rPr>
          <w:b/>
          <w:bCs/>
          <w:sz w:val="28"/>
          <w:szCs w:val="28"/>
          <w:u w:val="single"/>
        </w:rPr>
        <w:t>Pre-K3 Questions You May Have About Phase-In Day:</w:t>
      </w:r>
    </w:p>
    <w:p w:rsidR="00903DF7" w:rsidRDefault="00903DF7">
      <w:pPr>
        <w:pStyle w:val="Body"/>
        <w:rPr>
          <w:sz w:val="28"/>
          <w:szCs w:val="28"/>
        </w:rPr>
      </w:pPr>
    </w:p>
    <w:p w:rsidR="00903DF7" w:rsidRDefault="00192F4D">
      <w:pPr>
        <w:pStyle w:val="Body"/>
        <w:numPr>
          <w:ilvl w:val="0"/>
          <w:numId w:val="2"/>
        </w:numPr>
        <w:rPr>
          <w:sz w:val="28"/>
          <w:szCs w:val="28"/>
        </w:rPr>
      </w:pPr>
      <w:r>
        <w:rPr>
          <w:b/>
          <w:bCs/>
          <w:sz w:val="28"/>
          <w:szCs w:val="28"/>
        </w:rPr>
        <w:t>What is Phase-In?</w:t>
      </w:r>
      <w:r>
        <w:rPr>
          <w:sz w:val="28"/>
          <w:szCs w:val="28"/>
        </w:rPr>
        <w:t xml:space="preserve"> The phase-in period is carefully designed and implemented.  It is a process in which teachers strive to create a peaceful and welcoming learning environment for your child.  Phase-in serves as a stabilizing period in which the children and teachers get to</w:t>
      </w:r>
      <w:r>
        <w:rPr>
          <w:sz w:val="28"/>
          <w:szCs w:val="28"/>
        </w:rPr>
        <w:t xml:space="preserve"> know one another better.  During this transition, we foster security and comfort in a small group before the whole class meets.  The children are eager and excited about the new school year ahead.  The learning environment will be stimulating and exciting</w:t>
      </w:r>
      <w:r>
        <w:rPr>
          <w:sz w:val="28"/>
          <w:szCs w:val="28"/>
        </w:rPr>
        <w:t xml:space="preserve">; it is a place where independence, freedom, and choice of materials is the rule.  The children will gradually learn how to handle this choice and freedom while respecting and caring for each other, the materials and the classroom!  Children need a gentle </w:t>
      </w:r>
      <w:r>
        <w:rPr>
          <w:sz w:val="28"/>
          <w:szCs w:val="28"/>
        </w:rPr>
        <w:t>introduction.  They need time to adjust to new things, new places, and new people.  It is through this process that they gain trust in everything and everyone around them.  Their brains are allowed to assimilate what is new and what is old in a seemingly u</w:t>
      </w:r>
      <w:r>
        <w:rPr>
          <w:sz w:val="28"/>
          <w:szCs w:val="28"/>
        </w:rPr>
        <w:t>n-rushed manner.  Phase-in allows the new children to get an overview of how things work in the classroom, and the children receive reinforcement of the ground rules.  Phase-in sets the stage for a successful year of learning!</w:t>
      </w:r>
    </w:p>
    <w:p w:rsidR="00903DF7" w:rsidRDefault="00192F4D">
      <w:pPr>
        <w:pStyle w:val="Body"/>
        <w:numPr>
          <w:ilvl w:val="0"/>
          <w:numId w:val="3"/>
        </w:numPr>
        <w:rPr>
          <w:sz w:val="28"/>
          <w:szCs w:val="28"/>
        </w:rPr>
      </w:pPr>
      <w:r>
        <w:rPr>
          <w:b/>
          <w:bCs/>
          <w:sz w:val="28"/>
          <w:szCs w:val="28"/>
        </w:rPr>
        <w:t>Are You the Only School Doing</w:t>
      </w:r>
      <w:r>
        <w:rPr>
          <w:b/>
          <w:bCs/>
          <w:sz w:val="28"/>
          <w:szCs w:val="28"/>
        </w:rPr>
        <w:t xml:space="preserve"> Phase-In? </w:t>
      </w:r>
      <w:r>
        <w:rPr>
          <w:sz w:val="28"/>
          <w:szCs w:val="28"/>
        </w:rPr>
        <w:t xml:space="preserve">No, there are many schools all over the world that have phase-in.  Important reasons include: </w:t>
      </w:r>
    </w:p>
    <w:p w:rsidR="00903DF7" w:rsidRDefault="00192F4D">
      <w:pPr>
        <w:pStyle w:val="Body"/>
        <w:rPr>
          <w:sz w:val="28"/>
          <w:szCs w:val="28"/>
        </w:rPr>
      </w:pPr>
      <w:r>
        <w:rPr>
          <w:sz w:val="28"/>
          <w:szCs w:val="28"/>
        </w:rPr>
        <w:tab/>
      </w:r>
      <w:r>
        <w:rPr>
          <w:b/>
          <w:bCs/>
          <w:sz w:val="28"/>
          <w:szCs w:val="28"/>
        </w:rPr>
        <w:t xml:space="preserve">1. </w:t>
      </w:r>
      <w:r>
        <w:rPr>
          <w:sz w:val="28"/>
          <w:szCs w:val="28"/>
        </w:rPr>
        <w:t>Children need short increments of time to establish and re-establish procedures and ground rules.  They familiarize themselves with classroom mate</w:t>
      </w:r>
      <w:r>
        <w:rPr>
          <w:sz w:val="28"/>
          <w:szCs w:val="28"/>
        </w:rPr>
        <w:t xml:space="preserve">rials and the physical space (bathroom location, lockers, dramatic play areas, lunch room, </w:t>
      </w:r>
      <w:proofErr w:type="spellStart"/>
      <w:r>
        <w:rPr>
          <w:sz w:val="28"/>
          <w:szCs w:val="28"/>
        </w:rPr>
        <w:t>playgorund</w:t>
      </w:r>
      <w:proofErr w:type="spellEnd"/>
      <w:r>
        <w:rPr>
          <w:sz w:val="28"/>
          <w:szCs w:val="28"/>
        </w:rPr>
        <w:t>, etc.).</w:t>
      </w:r>
    </w:p>
    <w:p w:rsidR="00903DF7" w:rsidRDefault="00192F4D">
      <w:pPr>
        <w:pStyle w:val="Body"/>
        <w:rPr>
          <w:sz w:val="28"/>
          <w:szCs w:val="28"/>
        </w:rPr>
      </w:pPr>
      <w:r>
        <w:rPr>
          <w:sz w:val="28"/>
          <w:szCs w:val="28"/>
        </w:rPr>
        <w:tab/>
      </w:r>
      <w:r>
        <w:rPr>
          <w:b/>
          <w:bCs/>
          <w:sz w:val="28"/>
          <w:szCs w:val="28"/>
        </w:rPr>
        <w:t>2.</w:t>
      </w:r>
      <w:r>
        <w:rPr>
          <w:sz w:val="28"/>
          <w:szCs w:val="28"/>
        </w:rPr>
        <w:t xml:space="preserve"> In smaller groups, the teacher can establish or re-establish a relationship with each child individually, by moving slowly, creating an atmosp</w:t>
      </w:r>
      <w:r>
        <w:rPr>
          <w:sz w:val="28"/>
          <w:szCs w:val="28"/>
        </w:rPr>
        <w:t>here of security and emotional comfort.</w:t>
      </w:r>
    </w:p>
    <w:p w:rsidR="00903DF7" w:rsidRDefault="00192F4D">
      <w:pPr>
        <w:pStyle w:val="Body"/>
        <w:rPr>
          <w:sz w:val="28"/>
          <w:szCs w:val="28"/>
        </w:rPr>
      </w:pPr>
      <w:r>
        <w:rPr>
          <w:sz w:val="28"/>
          <w:szCs w:val="28"/>
        </w:rPr>
        <w:tab/>
      </w:r>
      <w:r>
        <w:rPr>
          <w:b/>
          <w:bCs/>
          <w:sz w:val="28"/>
          <w:szCs w:val="28"/>
        </w:rPr>
        <w:t>3.</w:t>
      </w:r>
      <w:r>
        <w:rPr>
          <w:sz w:val="28"/>
          <w:szCs w:val="28"/>
        </w:rPr>
        <w:t xml:space="preserve"> The gradual phase-in allows each child to absorb and digest new </w:t>
      </w:r>
      <w:proofErr w:type="gramStart"/>
      <w:r>
        <w:rPr>
          <w:sz w:val="28"/>
          <w:szCs w:val="28"/>
        </w:rPr>
        <w:t>concepts</w:t>
      </w:r>
      <w:proofErr w:type="gramEnd"/>
      <w:r>
        <w:rPr>
          <w:sz w:val="28"/>
          <w:szCs w:val="28"/>
        </w:rPr>
        <w:t xml:space="preserve"> and ideas without becoming overwhelmed or confused by too much information.</w:t>
      </w:r>
    </w:p>
    <w:p w:rsidR="00903DF7" w:rsidRDefault="00192F4D">
      <w:pPr>
        <w:pStyle w:val="Body"/>
        <w:rPr>
          <w:sz w:val="28"/>
          <w:szCs w:val="28"/>
        </w:rPr>
      </w:pPr>
      <w:r>
        <w:rPr>
          <w:sz w:val="28"/>
          <w:szCs w:val="28"/>
        </w:rPr>
        <w:tab/>
      </w:r>
      <w:r>
        <w:rPr>
          <w:b/>
          <w:bCs/>
          <w:sz w:val="28"/>
          <w:szCs w:val="28"/>
        </w:rPr>
        <w:t>4.</w:t>
      </w:r>
      <w:r>
        <w:rPr>
          <w:sz w:val="28"/>
          <w:szCs w:val="28"/>
        </w:rPr>
        <w:t xml:space="preserve"> Phase-in sets the tone of the classroom by respecting and c</w:t>
      </w:r>
      <w:r>
        <w:rPr>
          <w:sz w:val="28"/>
          <w:szCs w:val="28"/>
        </w:rPr>
        <w:t xml:space="preserve">aring for each other and the environment.  It sets the stage for making choices and independent learning.  </w:t>
      </w:r>
    </w:p>
    <w:p w:rsidR="00903DF7" w:rsidRDefault="00903DF7">
      <w:pPr>
        <w:pStyle w:val="Body"/>
        <w:rPr>
          <w:sz w:val="28"/>
          <w:szCs w:val="28"/>
        </w:rPr>
      </w:pPr>
    </w:p>
    <w:p w:rsidR="00903DF7" w:rsidRDefault="00192F4D">
      <w:pPr>
        <w:pStyle w:val="Body"/>
        <w:rPr>
          <w:sz w:val="28"/>
          <w:szCs w:val="28"/>
        </w:rPr>
      </w:pPr>
      <w:r>
        <w:rPr>
          <w:b/>
          <w:bCs/>
          <w:sz w:val="28"/>
          <w:szCs w:val="28"/>
        </w:rPr>
        <w:t xml:space="preserve">3. Why do the classroom shelves look a little empty at the beginning of the school year? </w:t>
      </w:r>
      <w:r>
        <w:rPr>
          <w:sz w:val="28"/>
          <w:szCs w:val="28"/>
        </w:rPr>
        <w:t xml:space="preserve">I begin the school year with a few core materials on </w:t>
      </w:r>
      <w:r>
        <w:rPr>
          <w:sz w:val="28"/>
          <w:szCs w:val="28"/>
        </w:rPr>
        <w:lastRenderedPageBreak/>
        <w:t>the s</w:t>
      </w:r>
      <w:r>
        <w:rPr>
          <w:sz w:val="28"/>
          <w:szCs w:val="28"/>
        </w:rPr>
        <w:t>helves that focus on specific skills each child needs met, as well as on the completion of the work cycle (taking a task from its beginning to completion).  These materials introduce each child to the classroom and allow children to establish good work eth</w:t>
      </w:r>
      <w:r>
        <w:rPr>
          <w:sz w:val="28"/>
          <w:szCs w:val="28"/>
        </w:rPr>
        <w:t xml:space="preserve">ic.  Each day, more materials will be placed on the shelves until they are full.  It can also be a bit overwhelming for little eyes when they see so much stuff on the shelves, so the simpler, the better!  It is also a nice surprise for the children when I </w:t>
      </w:r>
      <w:r>
        <w:rPr>
          <w:sz w:val="28"/>
          <w:szCs w:val="28"/>
        </w:rPr>
        <w:t>add new objects each day to the shelves, so when the kids enter the classroom, they can look around and notice new items added!  Think of it as re-stocking your pantry/kitchen shelves at home with new food…when you re-stock, you get excited because you can</w:t>
      </w:r>
      <w:r>
        <w:rPr>
          <w:sz w:val="28"/>
          <w:szCs w:val="28"/>
        </w:rPr>
        <w:t>not wait to eat that new pack of Oreos you bought, or that new Cereal you've been craving; children are the same way about seeing new materials on the shelves!  It’s a lot more fun and interesting for the children when the items are brand-new to them.  Who</w:t>
      </w:r>
      <w:r>
        <w:rPr>
          <w:sz w:val="28"/>
          <w:szCs w:val="28"/>
        </w:rPr>
        <w:t xml:space="preserve"> doesn't love NEW things?!</w:t>
      </w:r>
    </w:p>
    <w:p w:rsidR="00903DF7" w:rsidRDefault="00192F4D">
      <w:pPr>
        <w:pStyle w:val="Body"/>
        <w:rPr>
          <w:sz w:val="28"/>
          <w:szCs w:val="28"/>
        </w:rPr>
      </w:pPr>
      <w:r>
        <w:rPr>
          <w:b/>
          <w:bCs/>
          <w:sz w:val="28"/>
          <w:szCs w:val="28"/>
        </w:rPr>
        <w:t xml:space="preserve">4. What are some items that may be added to the shelves each </w:t>
      </w:r>
      <w:proofErr w:type="spellStart"/>
      <w:r>
        <w:rPr>
          <w:b/>
          <w:bCs/>
          <w:sz w:val="28"/>
          <w:szCs w:val="28"/>
        </w:rPr>
        <w:t>day?</w:t>
      </w:r>
      <w:r>
        <w:rPr>
          <w:sz w:val="28"/>
          <w:szCs w:val="28"/>
        </w:rPr>
        <w:t>These</w:t>
      </w:r>
      <w:proofErr w:type="spellEnd"/>
      <w:r>
        <w:rPr>
          <w:sz w:val="28"/>
          <w:szCs w:val="28"/>
        </w:rPr>
        <w:t xml:space="preserve"> items could be simply new books I may add to the book shelves, it could be new Math manipulative, it could be a new puzzle, a new game, or new science explora</w:t>
      </w:r>
      <w:r>
        <w:rPr>
          <w:sz w:val="28"/>
          <w:szCs w:val="28"/>
        </w:rPr>
        <w:t>tion materials.  Whatever the case, the children are in for a real treat this year in K3!  Each day will be an adventure!</w:t>
      </w:r>
    </w:p>
    <w:p w:rsidR="00903DF7" w:rsidRDefault="00903DF7">
      <w:pPr>
        <w:pStyle w:val="Body"/>
        <w:rPr>
          <w:sz w:val="28"/>
          <w:szCs w:val="28"/>
        </w:rPr>
      </w:pPr>
    </w:p>
    <w:p w:rsidR="00903DF7" w:rsidRDefault="00192F4D">
      <w:pPr>
        <w:pStyle w:val="Body"/>
        <w:rPr>
          <w:sz w:val="28"/>
          <w:szCs w:val="28"/>
        </w:rPr>
      </w:pPr>
      <w:r>
        <w:rPr>
          <w:sz w:val="28"/>
          <w:szCs w:val="28"/>
        </w:rPr>
        <w:t>*If you have any other questions, do not hesitate to ask, as I will try and answer all questions as best I can!*</w:t>
      </w:r>
    </w:p>
    <w:p w:rsidR="00903DF7" w:rsidRDefault="00903DF7">
      <w:pPr>
        <w:pStyle w:val="Body"/>
        <w:rPr>
          <w:sz w:val="28"/>
          <w:szCs w:val="28"/>
        </w:rPr>
      </w:pPr>
    </w:p>
    <w:p w:rsidR="00903DF7" w:rsidRDefault="00192F4D">
      <w:pPr>
        <w:pStyle w:val="Body"/>
        <w:rPr>
          <w:b/>
          <w:bCs/>
          <w:sz w:val="32"/>
          <w:szCs w:val="32"/>
        </w:rPr>
      </w:pPr>
      <w:r>
        <w:rPr>
          <w:b/>
          <w:bCs/>
          <w:sz w:val="32"/>
          <w:szCs w:val="32"/>
        </w:rPr>
        <w:t>I am tickled PINK t</w:t>
      </w:r>
      <w:r>
        <w:rPr>
          <w:b/>
          <w:bCs/>
          <w:sz w:val="32"/>
          <w:szCs w:val="32"/>
        </w:rPr>
        <w:t xml:space="preserve">o have your child in my classroom this school year!  I have so much in store for your child and cannot wait to teach them new things, and learn from them as well (after all, three year olds are extremely smart and ask the very best questions and can teach </w:t>
      </w:r>
      <w:r>
        <w:rPr>
          <w:b/>
          <w:bCs/>
          <w:sz w:val="32"/>
          <w:szCs w:val="32"/>
        </w:rPr>
        <w:t>me some things that I may not already know).  I am confident it is going to be an amazing year!</w:t>
      </w:r>
    </w:p>
    <w:p w:rsidR="00903DF7" w:rsidRDefault="00903DF7">
      <w:pPr>
        <w:pStyle w:val="Body"/>
        <w:rPr>
          <w:b/>
          <w:bCs/>
          <w:sz w:val="32"/>
          <w:szCs w:val="32"/>
        </w:rPr>
      </w:pPr>
    </w:p>
    <w:p w:rsidR="00903DF7" w:rsidRDefault="00903DF7">
      <w:pPr>
        <w:pStyle w:val="Body"/>
        <w:rPr>
          <w:b/>
          <w:bCs/>
          <w:sz w:val="32"/>
          <w:szCs w:val="32"/>
          <w:u w:val="single"/>
        </w:rPr>
      </w:pPr>
    </w:p>
    <w:p w:rsidR="00903DF7" w:rsidRDefault="00903DF7">
      <w:pPr>
        <w:pStyle w:val="Body"/>
        <w:rPr>
          <w:b/>
          <w:bCs/>
          <w:sz w:val="32"/>
          <w:szCs w:val="32"/>
          <w:u w:val="single"/>
        </w:rPr>
      </w:pPr>
    </w:p>
    <w:p w:rsidR="00903DF7" w:rsidRDefault="00192F4D">
      <w:pPr>
        <w:pStyle w:val="Body"/>
        <w:rPr>
          <w:b/>
          <w:bCs/>
          <w:sz w:val="32"/>
          <w:szCs w:val="32"/>
          <w:u w:val="single"/>
        </w:rPr>
      </w:pPr>
      <w:r>
        <w:rPr>
          <w:b/>
          <w:bCs/>
          <w:sz w:val="32"/>
          <w:szCs w:val="32"/>
          <w:u w:val="single"/>
        </w:rPr>
        <w:t>Great Reads for Parents:</w:t>
      </w:r>
    </w:p>
    <w:p w:rsidR="00903DF7" w:rsidRDefault="00903DF7">
      <w:pPr>
        <w:pStyle w:val="Body"/>
        <w:rPr>
          <w:b/>
          <w:bCs/>
          <w:sz w:val="32"/>
          <w:szCs w:val="32"/>
        </w:rPr>
      </w:pPr>
    </w:p>
    <w:p w:rsidR="00903DF7" w:rsidRDefault="00192F4D">
      <w:pPr>
        <w:pStyle w:val="Body"/>
        <w:rPr>
          <w:b/>
          <w:bCs/>
          <w:sz w:val="32"/>
          <w:szCs w:val="32"/>
        </w:rPr>
      </w:pPr>
      <w:r>
        <w:rPr>
          <w:b/>
          <w:bCs/>
          <w:sz w:val="32"/>
          <w:szCs w:val="32"/>
        </w:rPr>
        <w:lastRenderedPageBreak/>
        <w:t>I have a list of books that you may consider reading or looking more into to help you learn more about your child and the way two a</w:t>
      </w:r>
      <w:r>
        <w:rPr>
          <w:b/>
          <w:bCs/>
          <w:sz w:val="32"/>
          <w:szCs w:val="32"/>
        </w:rPr>
        <w:t>nd three-year-olds think and grow:</w:t>
      </w:r>
    </w:p>
    <w:p w:rsidR="00903DF7" w:rsidRDefault="00903DF7">
      <w:pPr>
        <w:pStyle w:val="Body"/>
        <w:rPr>
          <w:b/>
          <w:bCs/>
          <w:sz w:val="32"/>
          <w:szCs w:val="32"/>
        </w:rPr>
      </w:pPr>
    </w:p>
    <w:p w:rsidR="00903DF7" w:rsidRDefault="00192F4D">
      <w:pPr>
        <w:pStyle w:val="Body"/>
        <w:numPr>
          <w:ilvl w:val="0"/>
          <w:numId w:val="4"/>
        </w:numPr>
        <w:rPr>
          <w:b/>
          <w:bCs/>
          <w:sz w:val="32"/>
          <w:szCs w:val="32"/>
        </w:rPr>
      </w:pPr>
      <w:r>
        <w:rPr>
          <w:b/>
          <w:bCs/>
          <w:sz w:val="32"/>
          <w:szCs w:val="32"/>
        </w:rPr>
        <w:t>“PARENTING YOUR THREE-YEAR-OLD” by: Kristen Ivy and Reggie Joiner</w:t>
      </w:r>
    </w:p>
    <w:p w:rsidR="00903DF7" w:rsidRDefault="00192F4D">
      <w:pPr>
        <w:pStyle w:val="Body"/>
        <w:rPr>
          <w:b/>
          <w:bCs/>
          <w:sz w:val="32"/>
          <w:szCs w:val="32"/>
        </w:rPr>
      </w:pPr>
      <w:r>
        <w:rPr>
          <w:b/>
          <w:bCs/>
          <w:sz w:val="32"/>
          <w:szCs w:val="32"/>
        </w:rPr>
        <w:tab/>
      </w:r>
    </w:p>
    <w:p w:rsidR="00903DF7" w:rsidRDefault="00192F4D">
      <w:pPr>
        <w:pStyle w:val="Body"/>
        <w:rPr>
          <w:b/>
          <w:bCs/>
          <w:sz w:val="32"/>
          <w:szCs w:val="32"/>
        </w:rPr>
      </w:pPr>
      <w:r>
        <w:rPr>
          <w:b/>
          <w:bCs/>
          <w:sz w:val="32"/>
          <w:szCs w:val="32"/>
        </w:rPr>
        <w:t>{PARENTING YOUR THREE-YEAR-OLD simplifies what you need to know about three-year-olds in general and gives you a place to discover more about your three</w:t>
      </w:r>
      <w:r>
        <w:rPr>
          <w:b/>
          <w:bCs/>
          <w:sz w:val="32"/>
          <w:szCs w:val="32"/>
        </w:rPr>
        <w:t>-year-old so you can make the most of this phase. Do you ever catch yourself singing in the lyrics to preschool songs, even with no children around?  You may be in one of the best phases of your child’s life!  THIS IS THE PHASE WHEN ANYTHING CAN BE IMAGINE</w:t>
      </w:r>
      <w:r>
        <w:rPr>
          <w:b/>
          <w:bCs/>
          <w:sz w:val="32"/>
          <w:szCs w:val="32"/>
        </w:rPr>
        <w:t>D, EVERYTHING CAN BE GAME, AND ONE CURIOUS PRESCHOOLER WANTS TO KNOW “WHY?</w:t>
      </w:r>
      <w:proofErr w:type="gramStart"/>
      <w:r>
        <w:rPr>
          <w:b/>
          <w:bCs/>
          <w:sz w:val="32"/>
          <w:szCs w:val="32"/>
        </w:rPr>
        <w:t>” }</w:t>
      </w:r>
      <w:proofErr w:type="gramEnd"/>
    </w:p>
    <w:p w:rsidR="00903DF7" w:rsidRDefault="00192F4D">
      <w:pPr>
        <w:pStyle w:val="Body"/>
        <w:rPr>
          <w:b/>
          <w:bCs/>
          <w:sz w:val="32"/>
          <w:szCs w:val="32"/>
        </w:rPr>
      </w:pPr>
      <w:r>
        <w:rPr>
          <w:b/>
          <w:bCs/>
          <w:sz w:val="32"/>
          <w:szCs w:val="32"/>
        </w:rPr>
        <w:tab/>
      </w:r>
    </w:p>
    <w:p w:rsidR="00903DF7" w:rsidRDefault="00903DF7">
      <w:pPr>
        <w:pStyle w:val="Body"/>
        <w:rPr>
          <w:b/>
          <w:bCs/>
          <w:sz w:val="32"/>
          <w:szCs w:val="32"/>
        </w:rPr>
      </w:pPr>
    </w:p>
    <w:p w:rsidR="00903DF7" w:rsidRDefault="00903DF7">
      <w:pPr>
        <w:pStyle w:val="Body"/>
        <w:rPr>
          <w:b/>
          <w:bCs/>
          <w:sz w:val="32"/>
          <w:szCs w:val="32"/>
        </w:rPr>
      </w:pPr>
    </w:p>
    <w:p w:rsidR="00903DF7" w:rsidRDefault="00192F4D">
      <w:pPr>
        <w:pStyle w:val="Body"/>
        <w:numPr>
          <w:ilvl w:val="0"/>
          <w:numId w:val="4"/>
        </w:numPr>
        <w:rPr>
          <w:b/>
          <w:bCs/>
          <w:sz w:val="32"/>
          <w:szCs w:val="32"/>
        </w:rPr>
      </w:pPr>
      <w:r>
        <w:rPr>
          <w:b/>
          <w:bCs/>
          <w:sz w:val="32"/>
          <w:szCs w:val="32"/>
        </w:rPr>
        <w:t>“HOW TO TALK SO LITTLE KIDS WILL LISTEN” by: Joanna Faber and Julie King</w:t>
      </w:r>
    </w:p>
    <w:p w:rsidR="00903DF7" w:rsidRDefault="00903DF7">
      <w:pPr>
        <w:pStyle w:val="Body"/>
        <w:rPr>
          <w:b/>
          <w:bCs/>
          <w:sz w:val="32"/>
          <w:szCs w:val="32"/>
        </w:rPr>
      </w:pPr>
    </w:p>
    <w:p w:rsidR="00903DF7" w:rsidRDefault="00192F4D">
      <w:pPr>
        <w:pStyle w:val="Body"/>
        <w:rPr>
          <w:b/>
          <w:bCs/>
          <w:sz w:val="32"/>
          <w:szCs w:val="32"/>
        </w:rPr>
      </w:pPr>
      <w:r>
        <w:rPr>
          <w:b/>
          <w:bCs/>
          <w:sz w:val="32"/>
          <w:szCs w:val="32"/>
        </w:rPr>
        <w:t>{This book is a survival guide to life with children ages 2-7}</w:t>
      </w:r>
    </w:p>
    <w:p w:rsidR="00903DF7" w:rsidRDefault="00903DF7">
      <w:pPr>
        <w:pStyle w:val="Body"/>
        <w:rPr>
          <w:b/>
          <w:bCs/>
          <w:sz w:val="32"/>
          <w:szCs w:val="32"/>
        </w:rPr>
      </w:pPr>
    </w:p>
    <w:p w:rsidR="00903DF7" w:rsidRDefault="00903DF7">
      <w:pPr>
        <w:pStyle w:val="Body"/>
        <w:rPr>
          <w:b/>
          <w:bCs/>
          <w:sz w:val="32"/>
          <w:szCs w:val="32"/>
        </w:rPr>
      </w:pPr>
    </w:p>
    <w:p w:rsidR="00903DF7" w:rsidRDefault="00192F4D">
      <w:pPr>
        <w:pStyle w:val="Body"/>
        <w:numPr>
          <w:ilvl w:val="0"/>
          <w:numId w:val="4"/>
        </w:numPr>
        <w:rPr>
          <w:b/>
          <w:bCs/>
          <w:sz w:val="32"/>
          <w:szCs w:val="32"/>
        </w:rPr>
      </w:pPr>
      <w:r>
        <w:rPr>
          <w:b/>
          <w:bCs/>
          <w:sz w:val="32"/>
          <w:szCs w:val="32"/>
        </w:rPr>
        <w:t xml:space="preserve">“HOW TO TALK SO KIDS WILL LISTEN, </w:t>
      </w:r>
      <w:r>
        <w:rPr>
          <w:b/>
          <w:bCs/>
          <w:sz w:val="32"/>
          <w:szCs w:val="32"/>
        </w:rPr>
        <w:t xml:space="preserve">AND LISTEN SO KIDS WILL TALK” by: Adele Faber and Elaine </w:t>
      </w:r>
      <w:proofErr w:type="spellStart"/>
      <w:r>
        <w:rPr>
          <w:b/>
          <w:bCs/>
          <w:sz w:val="32"/>
          <w:szCs w:val="32"/>
        </w:rPr>
        <w:t>Mazlish</w:t>
      </w:r>
      <w:proofErr w:type="spellEnd"/>
    </w:p>
    <w:p w:rsidR="00903DF7" w:rsidRDefault="00903DF7">
      <w:pPr>
        <w:pStyle w:val="Body"/>
        <w:rPr>
          <w:b/>
          <w:bCs/>
          <w:sz w:val="32"/>
          <w:szCs w:val="32"/>
        </w:rPr>
      </w:pPr>
    </w:p>
    <w:p w:rsidR="00903DF7" w:rsidRDefault="00192F4D">
      <w:pPr>
        <w:pStyle w:val="Body"/>
      </w:pPr>
      <w:r>
        <w:rPr>
          <w:b/>
          <w:bCs/>
          <w:sz w:val="32"/>
          <w:szCs w:val="32"/>
        </w:rPr>
        <w:t>{This book is all about connecting with your child on a personal level, and lea</w:t>
      </w:r>
      <w:r w:rsidR="003F59B3">
        <w:rPr>
          <w:b/>
          <w:bCs/>
          <w:sz w:val="32"/>
          <w:szCs w:val="32"/>
        </w:rPr>
        <w:t>rning to understand them and vic</w:t>
      </w:r>
      <w:bookmarkStart w:id="0" w:name="_GoBack"/>
      <w:bookmarkEnd w:id="0"/>
      <w:r>
        <w:rPr>
          <w:b/>
          <w:bCs/>
          <w:sz w:val="32"/>
          <w:szCs w:val="32"/>
        </w:rPr>
        <w:t>e versa}</w:t>
      </w:r>
    </w:p>
    <w:sectPr w:rsidR="00903DF7">
      <w:headerReference w:type="default" r:id="rId7"/>
      <w:footerReference w:type="default" r:id="rId8"/>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2F4D" w:rsidRDefault="00192F4D">
      <w:r>
        <w:separator/>
      </w:r>
    </w:p>
  </w:endnote>
  <w:endnote w:type="continuationSeparator" w:id="0">
    <w:p w:rsidR="00192F4D" w:rsidRDefault="00192F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3DF7" w:rsidRDefault="00903DF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2F4D" w:rsidRDefault="00192F4D">
      <w:r>
        <w:separator/>
      </w:r>
    </w:p>
  </w:footnote>
  <w:footnote w:type="continuationSeparator" w:id="0">
    <w:p w:rsidR="00192F4D" w:rsidRDefault="00192F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3DF7" w:rsidRDefault="00903DF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8374BC"/>
    <w:multiLevelType w:val="hybridMultilevel"/>
    <w:tmpl w:val="05E47132"/>
    <w:numStyleLink w:val="Numbered"/>
  </w:abstractNum>
  <w:abstractNum w:abstractNumId="1" w15:restartNumberingAfterBreak="0">
    <w:nsid w:val="42086D01"/>
    <w:multiLevelType w:val="hybridMultilevel"/>
    <w:tmpl w:val="05E47132"/>
    <w:styleLink w:val="Numbered"/>
    <w:lvl w:ilvl="0" w:tplc="FBC2D2A0">
      <w:start w:val="1"/>
      <w:numFmt w:val="decimal"/>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 w:ilvl="1" w:tplc="00AE59B8">
      <w:start w:val="1"/>
      <w:numFmt w:val="decimal"/>
      <w:lvlText w:val="%2."/>
      <w:lvlJc w:val="left"/>
      <w:pPr>
        <w:ind w:left="818" w:hanging="458"/>
      </w:pPr>
      <w:rPr>
        <w:rFonts w:hAnsi="Arial Unicode MS"/>
        <w:caps w:val="0"/>
        <w:smallCaps w:val="0"/>
        <w:strike w:val="0"/>
        <w:dstrike w:val="0"/>
        <w:outline w:val="0"/>
        <w:emboss w:val="0"/>
        <w:imprint w:val="0"/>
        <w:spacing w:val="0"/>
        <w:w w:val="100"/>
        <w:kern w:val="0"/>
        <w:position w:val="0"/>
        <w:highlight w:val="none"/>
        <w:vertAlign w:val="baseline"/>
      </w:rPr>
    </w:lvl>
    <w:lvl w:ilvl="2" w:tplc="39E68A74">
      <w:start w:val="1"/>
      <w:numFmt w:val="decimal"/>
      <w:lvlText w:val="%3."/>
      <w:lvlJc w:val="left"/>
      <w:pPr>
        <w:ind w:left="1178" w:hanging="458"/>
      </w:pPr>
      <w:rPr>
        <w:rFonts w:hAnsi="Arial Unicode MS"/>
        <w:caps w:val="0"/>
        <w:smallCaps w:val="0"/>
        <w:strike w:val="0"/>
        <w:dstrike w:val="0"/>
        <w:outline w:val="0"/>
        <w:emboss w:val="0"/>
        <w:imprint w:val="0"/>
        <w:spacing w:val="0"/>
        <w:w w:val="100"/>
        <w:kern w:val="0"/>
        <w:position w:val="0"/>
        <w:highlight w:val="none"/>
        <w:vertAlign w:val="baseline"/>
      </w:rPr>
    </w:lvl>
    <w:lvl w:ilvl="3" w:tplc="269A57BA">
      <w:start w:val="1"/>
      <w:numFmt w:val="decimal"/>
      <w:lvlText w:val="%4."/>
      <w:lvlJc w:val="left"/>
      <w:pPr>
        <w:ind w:left="1538" w:hanging="458"/>
      </w:pPr>
      <w:rPr>
        <w:rFonts w:hAnsi="Arial Unicode MS"/>
        <w:caps w:val="0"/>
        <w:smallCaps w:val="0"/>
        <w:strike w:val="0"/>
        <w:dstrike w:val="0"/>
        <w:outline w:val="0"/>
        <w:emboss w:val="0"/>
        <w:imprint w:val="0"/>
        <w:spacing w:val="0"/>
        <w:w w:val="100"/>
        <w:kern w:val="0"/>
        <w:position w:val="0"/>
        <w:highlight w:val="none"/>
        <w:vertAlign w:val="baseline"/>
      </w:rPr>
    </w:lvl>
    <w:lvl w:ilvl="4" w:tplc="E0A2557A">
      <w:start w:val="1"/>
      <w:numFmt w:val="decimal"/>
      <w:lvlText w:val="%5."/>
      <w:lvlJc w:val="left"/>
      <w:pPr>
        <w:ind w:left="1898" w:hanging="458"/>
      </w:pPr>
      <w:rPr>
        <w:rFonts w:hAnsi="Arial Unicode MS"/>
        <w:caps w:val="0"/>
        <w:smallCaps w:val="0"/>
        <w:strike w:val="0"/>
        <w:dstrike w:val="0"/>
        <w:outline w:val="0"/>
        <w:emboss w:val="0"/>
        <w:imprint w:val="0"/>
        <w:spacing w:val="0"/>
        <w:w w:val="100"/>
        <w:kern w:val="0"/>
        <w:position w:val="0"/>
        <w:highlight w:val="none"/>
        <w:vertAlign w:val="baseline"/>
      </w:rPr>
    </w:lvl>
    <w:lvl w:ilvl="5" w:tplc="9A367826">
      <w:start w:val="1"/>
      <w:numFmt w:val="decimal"/>
      <w:lvlText w:val="%6."/>
      <w:lvlJc w:val="left"/>
      <w:pPr>
        <w:ind w:left="2258" w:hanging="458"/>
      </w:pPr>
      <w:rPr>
        <w:rFonts w:hAnsi="Arial Unicode MS"/>
        <w:caps w:val="0"/>
        <w:smallCaps w:val="0"/>
        <w:strike w:val="0"/>
        <w:dstrike w:val="0"/>
        <w:outline w:val="0"/>
        <w:emboss w:val="0"/>
        <w:imprint w:val="0"/>
        <w:spacing w:val="0"/>
        <w:w w:val="100"/>
        <w:kern w:val="0"/>
        <w:position w:val="0"/>
        <w:highlight w:val="none"/>
        <w:vertAlign w:val="baseline"/>
      </w:rPr>
    </w:lvl>
    <w:lvl w:ilvl="6" w:tplc="B7CCBF34">
      <w:start w:val="1"/>
      <w:numFmt w:val="decimal"/>
      <w:lvlText w:val="%7."/>
      <w:lvlJc w:val="left"/>
      <w:pPr>
        <w:ind w:left="2618" w:hanging="458"/>
      </w:pPr>
      <w:rPr>
        <w:rFonts w:hAnsi="Arial Unicode MS"/>
        <w:caps w:val="0"/>
        <w:smallCaps w:val="0"/>
        <w:strike w:val="0"/>
        <w:dstrike w:val="0"/>
        <w:outline w:val="0"/>
        <w:emboss w:val="0"/>
        <w:imprint w:val="0"/>
        <w:spacing w:val="0"/>
        <w:w w:val="100"/>
        <w:kern w:val="0"/>
        <w:position w:val="0"/>
        <w:highlight w:val="none"/>
        <w:vertAlign w:val="baseline"/>
      </w:rPr>
    </w:lvl>
    <w:lvl w:ilvl="7" w:tplc="C7F45BF6">
      <w:start w:val="1"/>
      <w:numFmt w:val="decimal"/>
      <w:lvlText w:val="%8."/>
      <w:lvlJc w:val="left"/>
      <w:pPr>
        <w:ind w:left="2978" w:hanging="458"/>
      </w:pPr>
      <w:rPr>
        <w:rFonts w:hAnsi="Arial Unicode MS"/>
        <w:caps w:val="0"/>
        <w:smallCaps w:val="0"/>
        <w:strike w:val="0"/>
        <w:dstrike w:val="0"/>
        <w:outline w:val="0"/>
        <w:emboss w:val="0"/>
        <w:imprint w:val="0"/>
        <w:spacing w:val="0"/>
        <w:w w:val="100"/>
        <w:kern w:val="0"/>
        <w:position w:val="0"/>
        <w:highlight w:val="none"/>
        <w:vertAlign w:val="baseline"/>
      </w:rPr>
    </w:lvl>
    <w:lvl w:ilvl="8" w:tplc="6262C07C">
      <w:start w:val="1"/>
      <w:numFmt w:val="decimal"/>
      <w:lvlText w:val="%9."/>
      <w:lvlJc w:val="left"/>
      <w:pPr>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0"/>
    <w:lvlOverride w:ilvl="0">
      <w:lvl w:ilvl="0" w:tplc="C2023D24">
        <w:start w:val="1"/>
        <w:numFmt w:val="decimal"/>
        <w:lvlText w:val="%1."/>
        <w:lvlJc w:val="left"/>
        <w:pPr>
          <w:ind w:left="458" w:hanging="45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FD5C4348">
        <w:start w:val="1"/>
        <w:numFmt w:val="decimal"/>
        <w:lvlText w:val="%2."/>
        <w:lvlJc w:val="left"/>
        <w:pPr>
          <w:ind w:left="818" w:hanging="45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9B42C4D0">
        <w:start w:val="1"/>
        <w:numFmt w:val="decimal"/>
        <w:lvlText w:val="%3."/>
        <w:lvlJc w:val="left"/>
        <w:pPr>
          <w:ind w:left="1178" w:hanging="45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E14CC210">
        <w:start w:val="1"/>
        <w:numFmt w:val="decimal"/>
        <w:lvlText w:val="%4."/>
        <w:lvlJc w:val="left"/>
        <w:pPr>
          <w:ind w:left="1538" w:hanging="45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tplc="6952DB58">
        <w:start w:val="1"/>
        <w:numFmt w:val="decimal"/>
        <w:lvlText w:val="%5."/>
        <w:lvlJc w:val="left"/>
        <w:pPr>
          <w:ind w:left="1898" w:hanging="45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tplc="748EFC68">
        <w:start w:val="1"/>
        <w:numFmt w:val="decimal"/>
        <w:lvlText w:val="%6."/>
        <w:lvlJc w:val="left"/>
        <w:pPr>
          <w:ind w:left="2258" w:hanging="45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tplc="CD50F614">
        <w:start w:val="1"/>
        <w:numFmt w:val="decimal"/>
        <w:lvlText w:val="%7."/>
        <w:lvlJc w:val="left"/>
        <w:pPr>
          <w:ind w:left="2618" w:hanging="45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tplc="FDF42872">
        <w:start w:val="1"/>
        <w:numFmt w:val="decimal"/>
        <w:lvlText w:val="%8."/>
        <w:lvlJc w:val="left"/>
        <w:pPr>
          <w:ind w:left="2978" w:hanging="45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tplc="0E842032">
        <w:start w:val="1"/>
        <w:numFmt w:val="decimal"/>
        <w:lvlText w:val="%9."/>
        <w:lvlJc w:val="left"/>
        <w:pPr>
          <w:ind w:left="3338" w:hanging="458"/>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4">
    <w:abstractNumId w:val="0"/>
    <w:lvlOverride w:ilvl="0">
      <w:startOverride w:val="1"/>
      <w:lvl w:ilvl="0" w:tplc="C2023D24">
        <w:start w:val="1"/>
        <w:numFmt w:val="decimal"/>
        <w:lvlText w:val="%1."/>
        <w:lvlJc w:val="left"/>
        <w:pPr>
          <w:ind w:left="524" w:hanging="52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FD5C4348">
        <w:start w:val="1"/>
        <w:numFmt w:val="decimal"/>
        <w:lvlText w:val="%2."/>
        <w:lvlJc w:val="left"/>
        <w:pPr>
          <w:ind w:left="884" w:hanging="52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9B42C4D0">
        <w:start w:val="1"/>
        <w:numFmt w:val="decimal"/>
        <w:lvlText w:val="%3."/>
        <w:lvlJc w:val="left"/>
        <w:pPr>
          <w:ind w:left="1244" w:hanging="52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E14CC210">
        <w:start w:val="1"/>
        <w:numFmt w:val="decimal"/>
        <w:lvlText w:val="%4."/>
        <w:lvlJc w:val="left"/>
        <w:pPr>
          <w:ind w:left="1604" w:hanging="52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6952DB58">
        <w:start w:val="1"/>
        <w:numFmt w:val="decimal"/>
        <w:lvlText w:val="%5."/>
        <w:lvlJc w:val="left"/>
        <w:pPr>
          <w:ind w:left="1964" w:hanging="52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748EFC68">
        <w:start w:val="1"/>
        <w:numFmt w:val="decimal"/>
        <w:lvlText w:val="%6."/>
        <w:lvlJc w:val="left"/>
        <w:pPr>
          <w:ind w:left="2324" w:hanging="52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CD50F614">
        <w:start w:val="1"/>
        <w:numFmt w:val="decimal"/>
        <w:lvlText w:val="%7."/>
        <w:lvlJc w:val="left"/>
        <w:pPr>
          <w:ind w:left="2684" w:hanging="52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FDF42872">
        <w:start w:val="1"/>
        <w:numFmt w:val="decimal"/>
        <w:lvlText w:val="%8."/>
        <w:lvlJc w:val="left"/>
        <w:pPr>
          <w:ind w:left="3044" w:hanging="52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0E842032">
        <w:start w:val="1"/>
        <w:numFmt w:val="decimal"/>
        <w:lvlText w:val="%9."/>
        <w:lvlJc w:val="left"/>
        <w:pPr>
          <w:ind w:left="3404" w:hanging="524"/>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3DF7"/>
    <w:rsid w:val="00192F4D"/>
    <w:rsid w:val="003F59B3"/>
    <w:rsid w:val="00903D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DDF4370-59AC-407F-9368-71834852E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w:hAnsi="Helvetica" w:cs="Arial Unicode MS"/>
      <w:color w:val="000000"/>
      <w:sz w:val="22"/>
      <w:szCs w:val="22"/>
    </w:rPr>
  </w:style>
  <w:style w:type="numbering" w:customStyle="1" w:styleId="Numbered">
    <w:name w:val="Numbered"/>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801</Words>
  <Characters>4572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5363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Kelsey Johns</dc:creator>
  <cp:lastModifiedBy>Kelsey McGhee</cp:lastModifiedBy>
  <cp:revision>2</cp:revision>
  <dcterms:created xsi:type="dcterms:W3CDTF">2021-07-29T15:11:00Z</dcterms:created>
  <dcterms:modified xsi:type="dcterms:W3CDTF">2021-07-29T15:11:00Z</dcterms:modified>
</cp:coreProperties>
</file>